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A5" w:rsidRPr="00B16BA5" w:rsidRDefault="00B16BA5" w:rsidP="008D1DEB">
      <w:pPr>
        <w:pBdr>
          <w:bottom w:val="single" w:sz="4" w:space="1" w:color="auto"/>
        </w:pBdr>
        <w:jc w:val="center"/>
        <w:rPr>
          <w:rFonts w:ascii="Arial Rounded MT Bold" w:hAnsi="Arial Rounded MT Bold"/>
          <w:b/>
          <w:sz w:val="32"/>
          <w:szCs w:val="32"/>
        </w:rPr>
      </w:pPr>
      <w:r w:rsidRPr="00B16BA5">
        <w:rPr>
          <w:rFonts w:ascii="Arial Rounded MT Bold" w:hAnsi="Arial Rounded MT Bold"/>
          <w:b/>
          <w:sz w:val="32"/>
          <w:szCs w:val="32"/>
        </w:rPr>
        <w:t>CHAPTER DISPLAY</w:t>
      </w:r>
    </w:p>
    <w:p w:rsidR="00B16BA5" w:rsidRPr="00B25279" w:rsidRDefault="00B16BA5" w:rsidP="00B16BA5">
      <w:pPr>
        <w:rPr>
          <w:rFonts w:ascii="Arial Rounded MT Bold" w:hAnsi="Arial Rounded MT Bold"/>
          <w:b/>
          <w:sz w:val="28"/>
          <w:szCs w:val="28"/>
        </w:rPr>
      </w:pPr>
      <w:r w:rsidRPr="00B25279">
        <w:rPr>
          <w:rFonts w:ascii="Arial Rounded MT Bold" w:hAnsi="Arial Rounded MT Bold"/>
          <w:b/>
          <w:sz w:val="28"/>
          <w:szCs w:val="28"/>
        </w:rPr>
        <w:t>CAREER DEVELOPMENT EVENT</w:t>
      </w:r>
      <w:r w:rsidRPr="00B25279">
        <w:rPr>
          <w:rFonts w:ascii="Arial Rounded MT Bold" w:hAnsi="Arial Rounded MT Bold"/>
          <w:b/>
          <w:sz w:val="28"/>
          <w:szCs w:val="28"/>
        </w:rPr>
        <w:tab/>
      </w:r>
      <w:r w:rsidRPr="00B25279">
        <w:rPr>
          <w:rFonts w:ascii="Arial Rounded MT Bold" w:hAnsi="Arial Rounded MT Bold"/>
          <w:b/>
          <w:sz w:val="28"/>
          <w:szCs w:val="28"/>
        </w:rPr>
        <w:tab/>
        <w:t>STATE CONVENTION</w:t>
      </w:r>
    </w:p>
    <w:p w:rsidR="00B25279" w:rsidRPr="00A507DE" w:rsidRDefault="00B25279" w:rsidP="00B25279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b/>
          <w:sz w:val="24"/>
          <w:szCs w:val="24"/>
        </w:rPr>
        <w:t>Purpose:</w:t>
      </w: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sz w:val="24"/>
          <w:szCs w:val="24"/>
        </w:rPr>
        <w:t xml:space="preserve">The purpose for the chapter display CDE is for members to </w:t>
      </w:r>
      <w:r w:rsidR="006E7EE0">
        <w:rPr>
          <w:rFonts w:ascii="Arial Rounded MT Bold" w:hAnsi="Arial Rounded MT Bold"/>
          <w:sz w:val="24"/>
          <w:szCs w:val="24"/>
        </w:rPr>
        <w:t>develop and showcase</w:t>
      </w:r>
      <w:r w:rsidRPr="00A507DE">
        <w:rPr>
          <w:rFonts w:ascii="Arial Rounded MT Bold" w:hAnsi="Arial Rounded MT Bold"/>
          <w:sz w:val="24"/>
          <w:szCs w:val="24"/>
        </w:rPr>
        <w:t xml:space="preserve"> </w:t>
      </w:r>
      <w:r w:rsidR="00570550">
        <w:rPr>
          <w:rFonts w:ascii="Arial Rounded MT Bold" w:hAnsi="Arial Rounded MT Bold"/>
          <w:sz w:val="24"/>
          <w:szCs w:val="24"/>
        </w:rPr>
        <w:t xml:space="preserve">agriculture information, </w:t>
      </w:r>
      <w:r w:rsidRPr="00A507DE">
        <w:rPr>
          <w:rFonts w:ascii="Arial Rounded MT Bold" w:hAnsi="Arial Rounded MT Bold"/>
          <w:sz w:val="24"/>
          <w:szCs w:val="24"/>
        </w:rPr>
        <w:t xml:space="preserve">their </w:t>
      </w:r>
      <w:r w:rsidR="00570550">
        <w:rPr>
          <w:rFonts w:ascii="Arial Rounded MT Bold" w:hAnsi="Arial Rounded MT Bold"/>
          <w:sz w:val="24"/>
          <w:szCs w:val="24"/>
        </w:rPr>
        <w:t xml:space="preserve">FFA </w:t>
      </w:r>
      <w:r w:rsidRPr="00A507DE">
        <w:rPr>
          <w:rFonts w:ascii="Arial Rounded MT Bold" w:hAnsi="Arial Rounded MT Bold"/>
          <w:sz w:val="24"/>
          <w:szCs w:val="24"/>
        </w:rPr>
        <w:t>chapter and local</w:t>
      </w:r>
      <w:r w:rsidR="00702DDA">
        <w:rPr>
          <w:rFonts w:ascii="Arial Rounded MT Bold" w:hAnsi="Arial Rounded MT Bold"/>
          <w:sz w:val="24"/>
          <w:szCs w:val="24"/>
        </w:rPr>
        <w:t xml:space="preserve"> agriculture education programs in a thematic visual display</w:t>
      </w:r>
      <w:r w:rsidR="006E7EE0">
        <w:rPr>
          <w:rFonts w:ascii="Arial Rounded MT Bold" w:hAnsi="Arial Rounded MT Bold"/>
          <w:sz w:val="24"/>
          <w:szCs w:val="24"/>
        </w:rPr>
        <w:t>.</w:t>
      </w: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b/>
          <w:sz w:val="24"/>
          <w:szCs w:val="24"/>
        </w:rPr>
        <w:t>Event Description:</w:t>
      </w:r>
    </w:p>
    <w:p w:rsidR="00B25279" w:rsidRPr="00A507DE" w:rsidRDefault="00DC3177" w:rsidP="00B2527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CDE</w:t>
      </w:r>
      <w:r w:rsidR="00B25279" w:rsidRPr="00A507DE">
        <w:rPr>
          <w:rFonts w:ascii="Arial Rounded MT Bold" w:hAnsi="Arial Rounded MT Bold"/>
          <w:sz w:val="24"/>
          <w:szCs w:val="24"/>
        </w:rPr>
        <w:t xml:space="preserve"> allows chapter membe</w:t>
      </w:r>
      <w:r w:rsidR="00503DB1">
        <w:rPr>
          <w:rFonts w:ascii="Arial Rounded MT Bold" w:hAnsi="Arial Rounded MT Bold"/>
          <w:sz w:val="24"/>
          <w:szCs w:val="24"/>
        </w:rPr>
        <w:t>rs</w:t>
      </w:r>
      <w:r w:rsidR="006E7EE0">
        <w:rPr>
          <w:rFonts w:ascii="Arial Rounded MT Bold" w:hAnsi="Arial Rounded MT Bold"/>
          <w:sz w:val="24"/>
          <w:szCs w:val="24"/>
        </w:rPr>
        <w:t xml:space="preserve"> to highlight </w:t>
      </w:r>
      <w:r w:rsidR="00B25279" w:rsidRPr="00A507DE">
        <w:rPr>
          <w:rFonts w:ascii="Arial Rounded MT Bold" w:hAnsi="Arial Rounded MT Bold"/>
          <w:sz w:val="24"/>
          <w:szCs w:val="24"/>
        </w:rPr>
        <w:t>what their chapter has done in the past year.  By w</w:t>
      </w:r>
      <w:r w:rsidR="00503DB1">
        <w:rPr>
          <w:rFonts w:ascii="Arial Rounded MT Bold" w:hAnsi="Arial Rounded MT Bold"/>
          <w:sz w:val="24"/>
          <w:szCs w:val="24"/>
        </w:rPr>
        <w:t xml:space="preserve">orking together to </w:t>
      </w:r>
      <w:r w:rsidR="00B25279" w:rsidRPr="00A507DE">
        <w:rPr>
          <w:rFonts w:ascii="Arial Rounded MT Bold" w:hAnsi="Arial Rounded MT Bold"/>
          <w:sz w:val="24"/>
          <w:szCs w:val="24"/>
        </w:rPr>
        <w:t>construct a display</w:t>
      </w:r>
      <w:r w:rsidR="006E7EE0">
        <w:rPr>
          <w:rFonts w:ascii="Arial Rounded MT Bold" w:hAnsi="Arial Rounded MT Bold"/>
          <w:sz w:val="24"/>
          <w:szCs w:val="24"/>
        </w:rPr>
        <w:t xml:space="preserve">, </w:t>
      </w:r>
      <w:r w:rsidR="00B25279" w:rsidRPr="00A507DE">
        <w:rPr>
          <w:rFonts w:ascii="Arial Rounded MT Bold" w:hAnsi="Arial Rounded MT Bold"/>
          <w:sz w:val="24"/>
          <w:szCs w:val="24"/>
        </w:rPr>
        <w:t xml:space="preserve">FFA members are able to </w:t>
      </w:r>
      <w:r>
        <w:rPr>
          <w:rFonts w:ascii="Arial Rounded MT Bold" w:hAnsi="Arial Rounded MT Bold"/>
          <w:sz w:val="24"/>
          <w:szCs w:val="24"/>
        </w:rPr>
        <w:t xml:space="preserve">collaborate </w:t>
      </w:r>
      <w:r w:rsidR="006E7EE0">
        <w:rPr>
          <w:rFonts w:ascii="Arial Rounded MT Bold" w:hAnsi="Arial Rounded MT Bold"/>
          <w:sz w:val="24"/>
          <w:szCs w:val="24"/>
        </w:rPr>
        <w:t xml:space="preserve">and document </w:t>
      </w:r>
      <w:r>
        <w:rPr>
          <w:rFonts w:ascii="Arial Rounded MT Bold" w:hAnsi="Arial Rounded MT Bold"/>
          <w:sz w:val="24"/>
          <w:szCs w:val="24"/>
        </w:rPr>
        <w:t>all that they have accomplished within their chapter as well as share important agriculture facts and information with their audience.</w:t>
      </w: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b/>
          <w:sz w:val="24"/>
          <w:szCs w:val="24"/>
        </w:rPr>
        <w:t>Objectives:</w:t>
      </w: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A507DE">
        <w:rPr>
          <w:rFonts w:ascii="Arial Rounded MT Bold" w:hAnsi="Arial Rounded MT Bold"/>
          <w:sz w:val="24"/>
          <w:szCs w:val="24"/>
        </w:rPr>
        <w:t xml:space="preserve">To demonstrate the ability to produce a quality </w:t>
      </w:r>
      <w:r w:rsidR="00702DDA">
        <w:rPr>
          <w:rFonts w:ascii="Arial Rounded MT Bold" w:hAnsi="Arial Rounded MT Bold"/>
          <w:sz w:val="24"/>
          <w:szCs w:val="24"/>
        </w:rPr>
        <w:t xml:space="preserve">educational </w:t>
      </w:r>
      <w:r w:rsidR="00395087">
        <w:rPr>
          <w:rFonts w:ascii="Arial Rounded MT Bold" w:hAnsi="Arial Rounded MT Bold"/>
          <w:sz w:val="24"/>
          <w:szCs w:val="24"/>
        </w:rPr>
        <w:t>display</w:t>
      </w:r>
      <w:r w:rsidR="00AF00EC">
        <w:rPr>
          <w:rFonts w:ascii="Arial Rounded MT Bold" w:hAnsi="Arial Rounded MT Bold"/>
          <w:sz w:val="24"/>
          <w:szCs w:val="24"/>
        </w:rPr>
        <w:t xml:space="preserve"> representing</w:t>
      </w:r>
      <w:r w:rsidR="00503DB1">
        <w:rPr>
          <w:rFonts w:ascii="Arial Rounded MT Bold" w:hAnsi="Arial Rounded MT Bold"/>
          <w:sz w:val="24"/>
          <w:szCs w:val="24"/>
        </w:rPr>
        <w:t xml:space="preserve"> </w:t>
      </w:r>
      <w:r w:rsidR="00DC3177">
        <w:rPr>
          <w:rFonts w:ascii="Arial Rounded MT Bold" w:hAnsi="Arial Rounded MT Bold"/>
          <w:sz w:val="24"/>
          <w:szCs w:val="24"/>
        </w:rPr>
        <w:t xml:space="preserve">NH agriculture statistics, careers and FFA history or information as well as highlight </w:t>
      </w:r>
      <w:r w:rsidR="00503DB1">
        <w:rPr>
          <w:rFonts w:ascii="Arial Rounded MT Bold" w:hAnsi="Arial Rounded MT Bold"/>
          <w:sz w:val="24"/>
          <w:szCs w:val="24"/>
        </w:rPr>
        <w:t>their chapter, showcasing</w:t>
      </w:r>
      <w:r w:rsidR="006E7EE0">
        <w:rPr>
          <w:rFonts w:ascii="Arial Rounded MT Bold" w:hAnsi="Arial Rounded MT Bold"/>
          <w:sz w:val="24"/>
          <w:szCs w:val="24"/>
        </w:rPr>
        <w:t xml:space="preserve"> its </w:t>
      </w:r>
      <w:r w:rsidR="00DC3177">
        <w:rPr>
          <w:rFonts w:ascii="Arial Rounded MT Bold" w:hAnsi="Arial Rounded MT Bold"/>
          <w:sz w:val="24"/>
          <w:szCs w:val="24"/>
        </w:rPr>
        <w:t xml:space="preserve">programs, </w:t>
      </w:r>
      <w:r w:rsidR="006E7EE0">
        <w:rPr>
          <w:rFonts w:ascii="Arial Rounded MT Bold" w:hAnsi="Arial Rounded MT Bold"/>
          <w:sz w:val="24"/>
          <w:szCs w:val="24"/>
        </w:rPr>
        <w:t>activitie</w:t>
      </w:r>
      <w:r w:rsidR="00DC3177">
        <w:rPr>
          <w:rFonts w:ascii="Arial Rounded MT Bold" w:hAnsi="Arial Rounded MT Bold"/>
          <w:sz w:val="24"/>
          <w:szCs w:val="24"/>
        </w:rPr>
        <w:t xml:space="preserve">s, </w:t>
      </w:r>
      <w:r w:rsidR="008D1DEB">
        <w:rPr>
          <w:rFonts w:ascii="Arial Rounded MT Bold" w:hAnsi="Arial Rounded MT Bold"/>
          <w:sz w:val="24"/>
          <w:szCs w:val="24"/>
        </w:rPr>
        <w:t xml:space="preserve">and </w:t>
      </w:r>
      <w:r w:rsidR="00DC3177">
        <w:rPr>
          <w:rFonts w:ascii="Arial Rounded MT Bold" w:hAnsi="Arial Rounded MT Bold"/>
          <w:sz w:val="24"/>
          <w:szCs w:val="24"/>
        </w:rPr>
        <w:t>accomplishments</w:t>
      </w:r>
      <w:r w:rsidR="008D1DEB">
        <w:rPr>
          <w:rFonts w:ascii="Arial Rounded MT Bold" w:hAnsi="Arial Rounded MT Bold"/>
          <w:sz w:val="24"/>
          <w:szCs w:val="24"/>
        </w:rPr>
        <w:t>.</w:t>
      </w:r>
      <w:r w:rsidR="006E7EE0">
        <w:rPr>
          <w:rFonts w:ascii="Arial Rounded MT Bold" w:hAnsi="Arial Rounded MT Bold"/>
          <w:sz w:val="24"/>
          <w:szCs w:val="24"/>
        </w:rPr>
        <w:t xml:space="preserve"> </w:t>
      </w:r>
    </w:p>
    <w:p w:rsidR="00B25279" w:rsidRPr="00A507DE" w:rsidRDefault="00B25279" w:rsidP="00B2527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B25279" w:rsidRPr="00A507DE" w:rsidRDefault="00DF4DCB" w:rsidP="00B25279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b/>
          <w:sz w:val="24"/>
          <w:szCs w:val="24"/>
        </w:rPr>
        <w:t>Event Format:</w:t>
      </w:r>
    </w:p>
    <w:p w:rsidR="00DF4DCB" w:rsidRPr="00A507DE" w:rsidRDefault="00DF4DCB" w:rsidP="00DF4DC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b/>
          <w:sz w:val="24"/>
          <w:szCs w:val="24"/>
        </w:rPr>
        <w:t xml:space="preserve"> Team Make-Up</w:t>
      </w:r>
    </w:p>
    <w:p w:rsidR="008D1DEB" w:rsidRPr="00702DDA" w:rsidRDefault="00AF00EC" w:rsidP="008D1DEB">
      <w:pPr>
        <w:spacing w:after="0" w:line="240" w:lineRule="auto"/>
        <w:ind w:left="360"/>
        <w:rPr>
          <w:rFonts w:ascii="Arial Rounded MT Bold" w:hAnsi="Arial Rounded MT Bold"/>
          <w:sz w:val="24"/>
          <w:szCs w:val="24"/>
        </w:rPr>
      </w:pPr>
      <w:r w:rsidRPr="00702DDA">
        <w:rPr>
          <w:rFonts w:ascii="Arial Rounded MT Bold" w:hAnsi="Arial Rounded MT Bold"/>
          <w:sz w:val="24"/>
          <w:szCs w:val="24"/>
        </w:rPr>
        <w:t xml:space="preserve">This is a chapter </w:t>
      </w:r>
      <w:r w:rsidR="00DF4DCB" w:rsidRPr="00702DDA">
        <w:rPr>
          <w:rFonts w:ascii="Arial Rounded MT Bold" w:hAnsi="Arial Rounded MT Bold"/>
          <w:sz w:val="24"/>
          <w:szCs w:val="24"/>
        </w:rPr>
        <w:t xml:space="preserve">event and </w:t>
      </w:r>
      <w:r w:rsidR="00151505" w:rsidRPr="00702DDA">
        <w:rPr>
          <w:rFonts w:ascii="Arial Rounded MT Bold" w:hAnsi="Arial Rounded MT Bold"/>
          <w:sz w:val="24"/>
          <w:szCs w:val="24"/>
        </w:rPr>
        <w:t xml:space="preserve">should </w:t>
      </w:r>
      <w:r w:rsidR="008D1DEB">
        <w:rPr>
          <w:rFonts w:ascii="Arial Rounded MT Bold" w:hAnsi="Arial Rounded MT Bold"/>
          <w:sz w:val="24"/>
          <w:szCs w:val="24"/>
        </w:rPr>
        <w:t xml:space="preserve">represent the work </w:t>
      </w:r>
      <w:r w:rsidR="00702DDA">
        <w:rPr>
          <w:rFonts w:ascii="Arial Rounded MT Bold" w:hAnsi="Arial Rounded MT Bold"/>
          <w:sz w:val="24"/>
          <w:szCs w:val="24"/>
        </w:rPr>
        <w:t xml:space="preserve">of active FFA </w:t>
      </w:r>
      <w:r w:rsidR="00DF4DCB" w:rsidRPr="00702DDA">
        <w:rPr>
          <w:rFonts w:ascii="Arial Rounded MT Bold" w:hAnsi="Arial Rounded MT Bold"/>
          <w:sz w:val="24"/>
          <w:szCs w:val="24"/>
        </w:rPr>
        <w:t>members.</w:t>
      </w:r>
      <w:r w:rsidR="00702DDA">
        <w:rPr>
          <w:rFonts w:ascii="Arial Rounded MT Bold" w:hAnsi="Arial Rounded MT Bold"/>
          <w:sz w:val="24"/>
          <w:szCs w:val="24"/>
        </w:rPr>
        <w:t xml:space="preserve">  At least one chapter </w:t>
      </w:r>
      <w:r w:rsidR="00415D82" w:rsidRPr="00702DDA">
        <w:rPr>
          <w:rFonts w:ascii="Arial Rounded MT Bold" w:hAnsi="Arial Rounded MT Bold"/>
          <w:sz w:val="24"/>
          <w:szCs w:val="24"/>
        </w:rPr>
        <w:t xml:space="preserve">member should be available to speak with </w:t>
      </w:r>
      <w:r w:rsidR="009B334D" w:rsidRPr="00702DDA">
        <w:rPr>
          <w:rFonts w:ascii="Arial Rounded MT Bold" w:hAnsi="Arial Rounded MT Bold"/>
          <w:sz w:val="24"/>
          <w:szCs w:val="24"/>
        </w:rPr>
        <w:t xml:space="preserve">CDE </w:t>
      </w:r>
      <w:r w:rsidR="00415D82" w:rsidRPr="00702DDA">
        <w:rPr>
          <w:rFonts w:ascii="Arial Rounded MT Bold" w:hAnsi="Arial Rounded MT Bold"/>
          <w:sz w:val="24"/>
          <w:szCs w:val="24"/>
        </w:rPr>
        <w:t xml:space="preserve">judges </w:t>
      </w:r>
      <w:r w:rsidR="009B334D" w:rsidRPr="00702DDA">
        <w:rPr>
          <w:rFonts w:ascii="Arial Rounded MT Bold" w:hAnsi="Arial Rounded MT Bold"/>
          <w:sz w:val="24"/>
          <w:szCs w:val="24"/>
        </w:rPr>
        <w:t>for 5</w:t>
      </w:r>
      <w:r w:rsidR="004529E1">
        <w:rPr>
          <w:rFonts w:ascii="Arial Rounded MT Bold" w:hAnsi="Arial Rounded MT Bold"/>
          <w:sz w:val="24"/>
          <w:szCs w:val="24"/>
        </w:rPr>
        <w:t>-10</w:t>
      </w:r>
      <w:r w:rsidR="009B334D" w:rsidRPr="00702DDA">
        <w:rPr>
          <w:rFonts w:ascii="Arial Rounded MT Bold" w:hAnsi="Arial Rounded MT Bold"/>
          <w:sz w:val="24"/>
          <w:szCs w:val="24"/>
        </w:rPr>
        <w:t xml:space="preserve"> minutes </w:t>
      </w:r>
      <w:r w:rsidR="00415D82" w:rsidRPr="00702DDA">
        <w:rPr>
          <w:rFonts w:ascii="Arial Rounded MT Bold" w:hAnsi="Arial Rounded MT Bold"/>
          <w:sz w:val="24"/>
          <w:szCs w:val="24"/>
        </w:rPr>
        <w:t>during the allotted judging time.</w:t>
      </w:r>
      <w:r w:rsidR="009B334D" w:rsidRPr="00702DDA">
        <w:rPr>
          <w:rFonts w:ascii="Arial Rounded MT Bold" w:hAnsi="Arial Rounded MT Bold"/>
          <w:sz w:val="24"/>
          <w:szCs w:val="24"/>
        </w:rPr>
        <w:t xml:space="preserve">  The judges</w:t>
      </w:r>
      <w:r w:rsidR="00BA62D3">
        <w:rPr>
          <w:rFonts w:ascii="Arial Rounded MT Bold" w:hAnsi="Arial Rounded MT Bold"/>
          <w:sz w:val="24"/>
          <w:szCs w:val="24"/>
        </w:rPr>
        <w:t>’</w:t>
      </w:r>
      <w:r w:rsidR="009B334D" w:rsidRPr="00702DDA">
        <w:rPr>
          <w:rFonts w:ascii="Arial Rounded MT Bold" w:hAnsi="Arial Rounded MT Bold"/>
          <w:sz w:val="24"/>
          <w:szCs w:val="24"/>
        </w:rPr>
        <w:t xml:space="preserve"> questions will include: </w:t>
      </w:r>
      <w:r w:rsidR="008D1DEB">
        <w:rPr>
          <w:rFonts w:ascii="Arial Rounded MT Bold" w:hAnsi="Arial Rounded MT Bold"/>
          <w:sz w:val="24"/>
          <w:szCs w:val="24"/>
        </w:rPr>
        <w:t>general design, construction and overall content in the display.</w:t>
      </w:r>
    </w:p>
    <w:p w:rsidR="00DF4DCB" w:rsidRPr="00A507DE" w:rsidRDefault="00DF4DCB" w:rsidP="008D1DEB">
      <w:pPr>
        <w:spacing w:after="0" w:line="240" w:lineRule="auto"/>
        <w:ind w:left="360"/>
        <w:rPr>
          <w:rFonts w:ascii="Arial Rounded MT Bold" w:hAnsi="Arial Rounded MT Bold"/>
          <w:b/>
          <w:sz w:val="24"/>
          <w:szCs w:val="24"/>
        </w:rPr>
      </w:pPr>
      <w:r w:rsidRPr="00A507DE">
        <w:rPr>
          <w:rFonts w:ascii="Arial Rounded MT Bold" w:hAnsi="Arial Rounded MT Bold"/>
          <w:b/>
          <w:sz w:val="24"/>
          <w:szCs w:val="24"/>
        </w:rPr>
        <w:t>Organization and Content</w:t>
      </w:r>
    </w:p>
    <w:p w:rsidR="00DF4DCB" w:rsidRPr="00A507DE" w:rsidRDefault="00DF4DCB" w:rsidP="00DF4DCB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A507DE">
        <w:rPr>
          <w:rFonts w:ascii="Arial Rounded MT Bold" w:hAnsi="Arial Rounded MT Bold"/>
          <w:sz w:val="24"/>
          <w:szCs w:val="24"/>
        </w:rPr>
        <w:t xml:space="preserve">Displays must fit within </w:t>
      </w:r>
      <w:r w:rsidR="00984932" w:rsidRPr="00A507DE">
        <w:rPr>
          <w:rFonts w:ascii="Arial Rounded MT Bold" w:hAnsi="Arial Rounded MT Bold"/>
          <w:sz w:val="24"/>
          <w:szCs w:val="24"/>
        </w:rPr>
        <w:t xml:space="preserve">a </w:t>
      </w:r>
      <w:r w:rsidR="00151505" w:rsidRPr="00A507DE">
        <w:rPr>
          <w:rFonts w:ascii="Arial Rounded MT Bold" w:hAnsi="Arial Rounded MT Bold"/>
          <w:sz w:val="24"/>
          <w:szCs w:val="24"/>
        </w:rPr>
        <w:t>4</w:t>
      </w:r>
      <w:r w:rsidR="00984932" w:rsidRPr="00A507DE">
        <w:rPr>
          <w:rFonts w:ascii="Arial Rounded MT Bold" w:hAnsi="Arial Rounded MT Bold"/>
          <w:sz w:val="24"/>
          <w:szCs w:val="24"/>
        </w:rPr>
        <w:t xml:space="preserve">’ x </w:t>
      </w:r>
      <w:r w:rsidR="009B334D">
        <w:rPr>
          <w:rFonts w:ascii="Arial Rounded MT Bold" w:hAnsi="Arial Rounded MT Bold"/>
          <w:sz w:val="24"/>
          <w:szCs w:val="24"/>
        </w:rPr>
        <w:t>4</w:t>
      </w:r>
      <w:r w:rsidR="00984932" w:rsidRPr="00A507DE">
        <w:rPr>
          <w:rFonts w:ascii="Arial Rounded MT Bold" w:hAnsi="Arial Rounded MT Bold"/>
          <w:sz w:val="24"/>
          <w:szCs w:val="24"/>
        </w:rPr>
        <w:t>’ table</w:t>
      </w:r>
      <w:r w:rsidRPr="00A507DE">
        <w:rPr>
          <w:rFonts w:ascii="Arial Rounded MT Bold" w:hAnsi="Arial Rounded MT Bold"/>
          <w:sz w:val="24"/>
          <w:szCs w:val="24"/>
        </w:rPr>
        <w:t xml:space="preserve"> space</w:t>
      </w:r>
      <w:r w:rsidR="00151505" w:rsidRPr="00A507DE">
        <w:rPr>
          <w:rFonts w:ascii="Arial Rounded MT Bold" w:hAnsi="Arial Rounded MT Bold"/>
          <w:sz w:val="24"/>
          <w:szCs w:val="24"/>
        </w:rPr>
        <w:t>.</w:t>
      </w:r>
    </w:p>
    <w:p w:rsidR="00A57AB9" w:rsidRDefault="00A57AB9" w:rsidP="00A507DE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A57AB9">
        <w:rPr>
          <w:rFonts w:ascii="Arial Rounded MT Bold" w:hAnsi="Arial Rounded MT Bold"/>
          <w:b/>
          <w:sz w:val="24"/>
          <w:szCs w:val="24"/>
        </w:rPr>
        <w:t>Educational V</w:t>
      </w:r>
      <w:r w:rsidR="00151505" w:rsidRPr="00A57AB9">
        <w:rPr>
          <w:rFonts w:ascii="Arial Rounded MT Bold" w:hAnsi="Arial Rounded MT Bold"/>
          <w:b/>
          <w:sz w:val="24"/>
          <w:szCs w:val="24"/>
        </w:rPr>
        <w:t>alue</w:t>
      </w:r>
      <w:r w:rsidR="00503DB1">
        <w:rPr>
          <w:rFonts w:ascii="Arial Rounded MT Bold" w:hAnsi="Arial Rounded MT Bold"/>
          <w:sz w:val="24"/>
          <w:szCs w:val="24"/>
        </w:rPr>
        <w:t xml:space="preserve"> such as, but not limited to</w:t>
      </w:r>
      <w:r>
        <w:rPr>
          <w:rFonts w:ascii="Arial Rounded MT Bold" w:hAnsi="Arial Rounded MT Bold"/>
          <w:sz w:val="24"/>
          <w:szCs w:val="24"/>
        </w:rPr>
        <w:t xml:space="preserve"> -</w:t>
      </w:r>
      <w:r w:rsidR="00503DB1">
        <w:rPr>
          <w:rFonts w:ascii="Arial Rounded MT Bold" w:hAnsi="Arial Rounded MT Bold"/>
          <w:sz w:val="24"/>
          <w:szCs w:val="24"/>
        </w:rPr>
        <w:t xml:space="preserve"> agriculture demographics in your area, employment opportunities,</w:t>
      </w:r>
      <w:r>
        <w:rPr>
          <w:rFonts w:ascii="Arial Rounded MT Bold" w:hAnsi="Arial Rounded MT Bold"/>
          <w:sz w:val="24"/>
          <w:szCs w:val="24"/>
        </w:rPr>
        <w:t xml:space="preserve"> careers,</w:t>
      </w:r>
      <w:r w:rsidR="00503DB1">
        <w:rPr>
          <w:rFonts w:ascii="Arial Rounded MT Bold" w:hAnsi="Arial Rounded MT Bold"/>
          <w:sz w:val="24"/>
          <w:szCs w:val="24"/>
        </w:rPr>
        <w:t xml:space="preserve"> </w:t>
      </w:r>
      <w:r w:rsidR="00BA62D3">
        <w:rPr>
          <w:rFonts w:ascii="Arial Rounded MT Bold" w:hAnsi="Arial Rounded MT Bold"/>
          <w:sz w:val="24"/>
          <w:szCs w:val="24"/>
        </w:rPr>
        <w:t xml:space="preserve">or FFA information or </w:t>
      </w:r>
      <w:r w:rsidR="00503DB1">
        <w:rPr>
          <w:rFonts w:ascii="Arial Rounded MT Bold" w:hAnsi="Arial Rounded MT Bold"/>
          <w:sz w:val="24"/>
          <w:szCs w:val="24"/>
        </w:rPr>
        <w:t>history</w:t>
      </w:r>
      <w:r>
        <w:rPr>
          <w:rFonts w:ascii="Arial Rounded MT Bold" w:hAnsi="Arial Rounded MT Bold"/>
          <w:sz w:val="24"/>
          <w:szCs w:val="24"/>
        </w:rPr>
        <w:t>, etc.</w:t>
      </w:r>
      <w:r w:rsidR="00503DB1">
        <w:rPr>
          <w:rFonts w:ascii="Arial Rounded MT Bold" w:hAnsi="Arial Rounded MT Bold"/>
          <w:sz w:val="24"/>
          <w:szCs w:val="24"/>
        </w:rPr>
        <w:t xml:space="preserve"> </w:t>
      </w:r>
      <w:r w:rsidR="00BA62D3">
        <w:rPr>
          <w:rFonts w:ascii="Arial Rounded MT Bold" w:hAnsi="Arial Rounded MT Bold"/>
          <w:sz w:val="24"/>
          <w:szCs w:val="24"/>
        </w:rPr>
        <w:t xml:space="preserve">should </w:t>
      </w:r>
      <w:proofErr w:type="spellStart"/>
      <w:r w:rsidR="000B1BF9">
        <w:rPr>
          <w:rFonts w:ascii="Arial Rounded MT Bold" w:hAnsi="Arial Rounded MT Bold"/>
          <w:sz w:val="24"/>
          <w:szCs w:val="24"/>
        </w:rPr>
        <w:t>also</w:t>
      </w:r>
      <w:r w:rsidR="00BA62D3">
        <w:rPr>
          <w:rFonts w:ascii="Arial Rounded MT Bold" w:hAnsi="Arial Rounded MT Bold"/>
          <w:sz w:val="24"/>
          <w:szCs w:val="24"/>
        </w:rPr>
        <w:t>be</w:t>
      </w:r>
      <w:proofErr w:type="spellEnd"/>
      <w:r w:rsidR="00BA62D3">
        <w:rPr>
          <w:rFonts w:ascii="Arial Rounded MT Bold" w:hAnsi="Arial Rounded MT Bold"/>
          <w:sz w:val="24"/>
          <w:szCs w:val="24"/>
        </w:rPr>
        <w:t xml:space="preserve"> part of the display. </w:t>
      </w:r>
    </w:p>
    <w:p w:rsidR="00A507DE" w:rsidRPr="00BA62D3" w:rsidRDefault="00A57AB9" w:rsidP="00BA62D3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BA62D3">
        <w:rPr>
          <w:rFonts w:ascii="Arial Rounded MT Bold" w:hAnsi="Arial Rounded MT Bold"/>
          <w:b/>
          <w:sz w:val="24"/>
          <w:szCs w:val="24"/>
        </w:rPr>
        <w:t>FFA Chapter and Statewide / National E</w:t>
      </w:r>
      <w:r w:rsidR="00151505" w:rsidRPr="00BA62D3">
        <w:rPr>
          <w:rFonts w:ascii="Arial Rounded MT Bold" w:hAnsi="Arial Rounded MT Bold"/>
          <w:b/>
          <w:sz w:val="24"/>
          <w:szCs w:val="24"/>
        </w:rPr>
        <w:t>vents</w:t>
      </w:r>
      <w:r w:rsidR="00A507DE" w:rsidRPr="00BA62D3">
        <w:rPr>
          <w:rFonts w:ascii="Arial Rounded MT Bold" w:hAnsi="Arial Rounded MT Bold"/>
          <w:sz w:val="24"/>
          <w:szCs w:val="24"/>
        </w:rPr>
        <w:t xml:space="preserve"> – inc</w:t>
      </w:r>
      <w:r w:rsidR="00415D82" w:rsidRPr="00BA62D3">
        <w:rPr>
          <w:rFonts w:ascii="Arial Rounded MT Bold" w:hAnsi="Arial Rounded MT Bold"/>
          <w:sz w:val="24"/>
          <w:szCs w:val="24"/>
        </w:rPr>
        <w:t xml:space="preserve">luding </w:t>
      </w:r>
      <w:r w:rsidRPr="00BA62D3">
        <w:rPr>
          <w:rFonts w:ascii="Arial Rounded MT Bold" w:hAnsi="Arial Rounded MT Bold"/>
          <w:sz w:val="24"/>
          <w:szCs w:val="24"/>
        </w:rPr>
        <w:t xml:space="preserve">career development events, </w:t>
      </w:r>
      <w:r w:rsidR="00415D82" w:rsidRPr="00BA62D3">
        <w:rPr>
          <w:rFonts w:ascii="Arial Rounded MT Bold" w:hAnsi="Arial Rounded MT Bold"/>
          <w:sz w:val="24"/>
          <w:szCs w:val="24"/>
        </w:rPr>
        <w:t>comm</w:t>
      </w:r>
      <w:r w:rsidR="00A507DE" w:rsidRPr="00BA62D3">
        <w:rPr>
          <w:rFonts w:ascii="Arial Rounded MT Bold" w:hAnsi="Arial Rounded MT Bold"/>
          <w:sz w:val="24"/>
          <w:szCs w:val="24"/>
        </w:rPr>
        <w:t>unity service</w:t>
      </w:r>
      <w:r w:rsidR="00BA62D3">
        <w:rPr>
          <w:rFonts w:ascii="Arial Rounded MT Bold" w:hAnsi="Arial Rounded MT Bold"/>
          <w:sz w:val="24"/>
          <w:szCs w:val="24"/>
        </w:rPr>
        <w:t xml:space="preserve"> and agriculture programs.</w:t>
      </w:r>
    </w:p>
    <w:p w:rsidR="00A507DE" w:rsidRPr="00A507DE" w:rsidRDefault="00BA62D3" w:rsidP="00A507DE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BA62D3">
        <w:rPr>
          <w:rFonts w:ascii="Arial Rounded MT Bold" w:hAnsi="Arial Rounded MT Bold"/>
          <w:b/>
          <w:sz w:val="24"/>
          <w:szCs w:val="24"/>
        </w:rPr>
        <w:t>Current Theme</w:t>
      </w:r>
      <w:r>
        <w:rPr>
          <w:rFonts w:ascii="Arial Rounded MT Bold" w:hAnsi="Arial Rounded MT Bold"/>
          <w:sz w:val="24"/>
          <w:szCs w:val="24"/>
        </w:rPr>
        <w:t xml:space="preserve"> should be represented in display. </w:t>
      </w:r>
      <w:r w:rsidR="00A507DE" w:rsidRPr="00A507DE">
        <w:rPr>
          <w:rFonts w:ascii="Arial Rounded MT Bold" w:hAnsi="Arial Rounded MT Bold"/>
          <w:sz w:val="24"/>
          <w:szCs w:val="24"/>
        </w:rPr>
        <w:t>No messy or highly flammable m</w:t>
      </w:r>
      <w:r w:rsidR="00415D82">
        <w:rPr>
          <w:rFonts w:ascii="Arial Rounded MT Bold" w:hAnsi="Arial Rounded MT Bold"/>
          <w:sz w:val="24"/>
          <w:szCs w:val="24"/>
        </w:rPr>
        <w:t xml:space="preserve">aterials </w:t>
      </w:r>
      <w:r>
        <w:rPr>
          <w:rFonts w:ascii="Arial Rounded MT Bold" w:hAnsi="Arial Rounded MT Bold"/>
          <w:sz w:val="24"/>
          <w:szCs w:val="24"/>
        </w:rPr>
        <w:t xml:space="preserve">should </w:t>
      </w:r>
      <w:r w:rsidR="00A507DE" w:rsidRPr="00A507DE">
        <w:rPr>
          <w:rFonts w:ascii="Arial Rounded MT Bold" w:hAnsi="Arial Rounded MT Bold"/>
          <w:sz w:val="24"/>
          <w:szCs w:val="24"/>
        </w:rPr>
        <w:t>be used.</w:t>
      </w:r>
    </w:p>
    <w:p w:rsidR="00A507DE" w:rsidRDefault="00A507DE" w:rsidP="00A507DE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A507DE">
        <w:rPr>
          <w:rFonts w:ascii="Arial Rounded MT Bold" w:hAnsi="Arial Rounded MT Bold"/>
          <w:sz w:val="24"/>
          <w:szCs w:val="24"/>
        </w:rPr>
        <w:t>Display judges will use the Granite State FFA State Chapter Display CDE Score Card.</w:t>
      </w:r>
    </w:p>
    <w:p w:rsidR="00A507DE" w:rsidRDefault="00A507DE" w:rsidP="00A507DE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proofErr w:type="gramStart"/>
      <w:r w:rsidRPr="00A507DE">
        <w:rPr>
          <w:rFonts w:ascii="Arial Rounded MT Bold" w:hAnsi="Arial Rounded MT Bold"/>
          <w:b/>
          <w:sz w:val="24"/>
          <w:szCs w:val="24"/>
        </w:rPr>
        <w:t>Recognition :</w:t>
      </w:r>
      <w:proofErr w:type="gramEnd"/>
    </w:p>
    <w:p w:rsidR="00A507DE" w:rsidRDefault="00A507DE" w:rsidP="00A507D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Ribbons will be awarded for all participating chapters.  The Grand Champion is offered the opportunity to represent the State of </w:t>
      </w:r>
      <w:r w:rsidR="00415D82">
        <w:rPr>
          <w:rFonts w:ascii="Arial Rounded MT Bold" w:hAnsi="Arial Rounded MT Bold"/>
          <w:sz w:val="24"/>
          <w:szCs w:val="24"/>
        </w:rPr>
        <w:t>NH in the Hall of States Display Career Development</w:t>
      </w:r>
      <w:r>
        <w:rPr>
          <w:rFonts w:ascii="Arial Rounded MT Bold" w:hAnsi="Arial Rounded MT Bold"/>
          <w:sz w:val="24"/>
          <w:szCs w:val="24"/>
        </w:rPr>
        <w:t xml:space="preserve"> at the FFA National Convention.</w:t>
      </w:r>
    </w:p>
    <w:p w:rsidR="004529E1" w:rsidRDefault="004529E1" w:rsidP="00A507D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529E1" w:rsidRDefault="004529E1" w:rsidP="00A507D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Update 2017</w:t>
      </w:r>
    </w:p>
    <w:p w:rsidR="00A507DE" w:rsidRDefault="00A507DE" w:rsidP="00A507DE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A507DE" w:rsidRPr="00E4217F" w:rsidRDefault="00A507DE" w:rsidP="004529E1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bookmarkStart w:id="0" w:name="_GoBack"/>
      <w:bookmarkEnd w:id="0"/>
      <w:r w:rsidRPr="00E4217F">
        <w:rPr>
          <w:rFonts w:ascii="Arial Rounded MT Bold" w:hAnsi="Arial Rounded MT Bold" w:cs="Times New Roman"/>
          <w:b/>
          <w:sz w:val="28"/>
          <w:szCs w:val="28"/>
        </w:rPr>
        <w:t>Granite State FFA Association</w:t>
      </w:r>
    </w:p>
    <w:p w:rsidR="00A507DE" w:rsidRPr="00E4217F" w:rsidRDefault="00E4217F" w:rsidP="00A507DE">
      <w:pPr>
        <w:jc w:val="center"/>
        <w:rPr>
          <w:rFonts w:ascii="Arial Rounded MT Bold" w:hAnsi="Arial Rounded MT Bold" w:cs="Times New Roman"/>
          <w:b/>
        </w:rPr>
      </w:pPr>
      <w:r>
        <w:rPr>
          <w:rFonts w:ascii="Arial Rounded MT Bold" w:hAnsi="Arial Rounded MT Bold" w:cs="Times New Roman"/>
          <w:b/>
        </w:rPr>
        <w:t>CHAPTER DISPLAY CDE</w:t>
      </w:r>
      <w:r w:rsidR="00A507DE" w:rsidRPr="00E4217F">
        <w:rPr>
          <w:rFonts w:ascii="Arial Rounded MT Bold" w:hAnsi="Arial Rounded MT Bold" w:cs="Times New Roman"/>
          <w:b/>
        </w:rPr>
        <w:t xml:space="preserve"> </w:t>
      </w:r>
    </w:p>
    <w:p w:rsidR="00A507DE" w:rsidRPr="00E4217F" w:rsidRDefault="00A507DE" w:rsidP="00A507DE">
      <w:pPr>
        <w:jc w:val="center"/>
        <w:rPr>
          <w:rFonts w:ascii="Arial Rounded MT Bold" w:hAnsi="Arial Rounded MT Bold" w:cs="Times New Roman"/>
          <w:b/>
        </w:rPr>
      </w:pPr>
      <w:r w:rsidRPr="00E4217F">
        <w:rPr>
          <w:rFonts w:ascii="Arial Rounded MT Bold" w:hAnsi="Arial Rounded MT Bold" w:cs="Times New Roman"/>
          <w:b/>
        </w:rPr>
        <w:t>Score Card</w:t>
      </w:r>
    </w:p>
    <w:p w:rsidR="00A507DE" w:rsidRPr="00E4217F" w:rsidRDefault="00A507DE" w:rsidP="00A507DE">
      <w:pPr>
        <w:rPr>
          <w:rFonts w:ascii="Arial Rounded MT Bold" w:hAnsi="Arial Rounded MT Bold" w:cs="Times New Roman"/>
          <w:b/>
          <w:sz w:val="24"/>
          <w:szCs w:val="24"/>
        </w:rPr>
      </w:pPr>
      <w:r w:rsidRPr="00E4217F">
        <w:rPr>
          <w:rFonts w:ascii="Arial Rounded MT Bold" w:hAnsi="Arial Rounded MT Bold" w:cs="Times New Roman"/>
          <w:b/>
          <w:sz w:val="24"/>
          <w:szCs w:val="24"/>
        </w:rPr>
        <w:t>Chapter</w:t>
      </w:r>
      <w:proofErr w:type="gramStart"/>
      <w:r w:rsidRPr="00E4217F">
        <w:rPr>
          <w:rFonts w:ascii="Arial Rounded MT Bold" w:hAnsi="Arial Rounded MT Bold" w:cs="Times New Roman"/>
          <w:b/>
          <w:sz w:val="24"/>
          <w:szCs w:val="24"/>
        </w:rPr>
        <w:t>:_</w:t>
      </w:r>
      <w:proofErr w:type="gramEnd"/>
      <w:r w:rsidRPr="00E4217F">
        <w:rPr>
          <w:rFonts w:ascii="Arial Rounded MT Bold" w:hAnsi="Arial Rounded MT Bold" w:cs="Times New Roman"/>
          <w:b/>
          <w:sz w:val="24"/>
          <w:szCs w:val="24"/>
        </w:rPr>
        <w:t>_________________</w:t>
      </w:r>
      <w:r w:rsidRPr="00E4217F">
        <w:rPr>
          <w:rFonts w:ascii="Arial Rounded MT Bold" w:hAnsi="Arial Rounded MT Bold" w:cs="Times New Roman"/>
          <w:b/>
          <w:sz w:val="24"/>
          <w:szCs w:val="24"/>
        </w:rPr>
        <w:tab/>
      </w:r>
      <w:r w:rsidRPr="00E4217F">
        <w:rPr>
          <w:rFonts w:ascii="Arial Rounded MT Bold" w:hAnsi="Arial Rounded MT Bold" w:cs="Times New Roman"/>
          <w:b/>
          <w:sz w:val="24"/>
          <w:szCs w:val="24"/>
        </w:rPr>
        <w:tab/>
      </w:r>
      <w:r w:rsidRPr="00E4217F">
        <w:rPr>
          <w:rFonts w:ascii="Arial Rounded MT Bold" w:hAnsi="Arial Rounded MT Bold" w:cs="Times New Roman"/>
          <w:b/>
          <w:sz w:val="24"/>
          <w:szCs w:val="24"/>
        </w:rPr>
        <w:tab/>
      </w:r>
      <w:r w:rsidRPr="00E4217F">
        <w:rPr>
          <w:rFonts w:ascii="Arial Rounded MT Bold" w:hAnsi="Arial Rounded MT Bold" w:cs="Times New Roman"/>
          <w:b/>
          <w:sz w:val="24"/>
          <w:szCs w:val="24"/>
        </w:rPr>
        <w:tab/>
        <w:t>Advisor:__________________</w:t>
      </w:r>
    </w:p>
    <w:p w:rsidR="00A507DE" w:rsidRPr="00E4217F" w:rsidRDefault="00A507DE" w:rsidP="00A507DE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4669"/>
        <w:gridCol w:w="1253"/>
        <w:gridCol w:w="1275"/>
      </w:tblGrid>
      <w:tr w:rsidR="006134FB" w:rsidRPr="00E4217F" w:rsidTr="006134FB">
        <w:tc>
          <w:tcPr>
            <w:tcW w:w="2379" w:type="dxa"/>
          </w:tcPr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>Judging Criteria</w:t>
            </w:r>
          </w:p>
        </w:tc>
        <w:tc>
          <w:tcPr>
            <w:tcW w:w="4669" w:type="dxa"/>
          </w:tcPr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>Criteria Definition</w:t>
            </w:r>
          </w:p>
        </w:tc>
        <w:tc>
          <w:tcPr>
            <w:tcW w:w="1253" w:type="dxa"/>
          </w:tcPr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Total </w:t>
            </w:r>
          </w:p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275" w:type="dxa"/>
          </w:tcPr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Points </w:t>
            </w:r>
          </w:p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>Awarded</w:t>
            </w:r>
          </w:p>
        </w:tc>
      </w:tr>
      <w:tr w:rsidR="006134FB" w:rsidRPr="00E4217F" w:rsidTr="0082700D">
        <w:tc>
          <w:tcPr>
            <w:tcW w:w="2379" w:type="dxa"/>
          </w:tcPr>
          <w:p w:rsidR="00A507DE" w:rsidRPr="00E4217F" w:rsidRDefault="00A507DE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</w:p>
          <w:p w:rsidR="00A507DE" w:rsidRPr="00E4217F" w:rsidRDefault="00A507DE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</w:p>
          <w:p w:rsidR="00A507DE" w:rsidRPr="00E4217F" w:rsidRDefault="00A507DE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>Educational Value</w:t>
            </w:r>
          </w:p>
          <w:p w:rsidR="00A507DE" w:rsidRPr="00E4217F" w:rsidRDefault="00A507DE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87BBC" w:rsidRDefault="00687BBC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Display Should Include </w:t>
            </w:r>
            <w:r w:rsidR="00EA64D1">
              <w:rPr>
                <w:rFonts w:ascii="Arial Rounded MT Bold" w:hAnsi="Arial Rounded MT Bold" w:cs="Times New Roman"/>
                <w:b/>
                <w:sz w:val="24"/>
                <w:szCs w:val="24"/>
              </w:rPr>
              <w:t>M</w:t>
            </w:r>
            <w:r w:rsidR="00E416D4">
              <w:rPr>
                <w:rFonts w:ascii="Arial Rounded MT Bold" w:hAnsi="Arial Rounded MT Bold" w:cs="Times New Roman"/>
                <w:b/>
                <w:sz w:val="24"/>
                <w:szCs w:val="24"/>
              </w:rPr>
              <w:t>inimum of 2 From These Areas To</w:t>
            </w:r>
            <w:r w:rsidR="00EA64D1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Educate V</w:t>
            </w:r>
            <w:r w:rsidR="00EA64D1" w:rsidRPr="00EA64D1">
              <w:rPr>
                <w:rFonts w:ascii="Arial Rounded MT Bold" w:hAnsi="Arial Rounded MT Bold" w:cs="Times New Roman"/>
                <w:b/>
                <w:sz w:val="24"/>
                <w:szCs w:val="24"/>
              </w:rPr>
              <w:t>iewers</w:t>
            </w:r>
            <w:r w:rsidR="00E416D4">
              <w:rPr>
                <w:rFonts w:ascii="Arial Rounded MT Bold" w:hAnsi="Arial Rounded MT Bold" w:cs="Times New Roman"/>
                <w:b/>
                <w:sz w:val="24"/>
                <w:szCs w:val="24"/>
              </w:rPr>
              <w:t>:</w:t>
            </w:r>
            <w:r w:rsidR="00EA64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  <w:p w:rsidR="00E416D4" w:rsidRDefault="000B1BF9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NH A</w:t>
            </w:r>
            <w:r w:rsidR="00A507DE" w:rsidRPr="00E4217F">
              <w:rPr>
                <w:rFonts w:ascii="Arial Rounded MT Bold" w:hAnsi="Arial Rounded MT Bold" w:cs="Times New Roman"/>
                <w:sz w:val="24"/>
                <w:szCs w:val="24"/>
              </w:rPr>
              <w:t xml:space="preserve">gricultural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Statistics,  Careers and Employment O</w:t>
            </w:r>
            <w:r w:rsidR="00EA64D1">
              <w:rPr>
                <w:rFonts w:ascii="Arial Rounded MT Bold" w:hAnsi="Arial Rounded MT Bold" w:cs="Times New Roman"/>
                <w:sz w:val="24"/>
                <w:szCs w:val="24"/>
              </w:rPr>
              <w:t>pportunities,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 General FFA History or</w:t>
            </w:r>
            <w:r w:rsidR="00E416D4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Information</w:t>
            </w:r>
          </w:p>
          <w:p w:rsidR="00E416D4" w:rsidRDefault="000B1BF9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  <w:p w:rsidR="00687BBC" w:rsidRDefault="00687BBC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 w:val="24"/>
                <w:szCs w:val="24"/>
              </w:rPr>
              <w:t>Display Should Also</w:t>
            </w:r>
            <w:r w:rsidRPr="00687BBC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Includ</w:t>
            </w:r>
            <w:r w:rsidRPr="00687BBC">
              <w:rPr>
                <w:rFonts w:ascii="Arial Rounded MT Bold" w:hAnsi="Arial Rounded MT Bold" w:cs="Times New Roman"/>
                <w:sz w:val="24"/>
                <w:szCs w:val="24"/>
              </w:rPr>
              <w:t>e:</w:t>
            </w:r>
            <w:r w:rsidR="000B1BF9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  <w:p w:rsidR="00A507DE" w:rsidRPr="00E4217F" w:rsidRDefault="000B1BF9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Chapter, S</w:t>
            </w:r>
            <w:r w:rsidR="00A507DE" w:rsidRPr="00E4217F">
              <w:rPr>
                <w:rFonts w:ascii="Arial Rounded MT Bold" w:hAnsi="Arial Rounded MT Bold" w:cs="Times New Roman"/>
                <w:sz w:val="24"/>
                <w:szCs w:val="24"/>
              </w:rPr>
              <w:t xml:space="preserve">tate and/or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N</w:t>
            </w:r>
            <w:r w:rsidR="0082700D">
              <w:rPr>
                <w:rFonts w:ascii="Arial Rounded MT Bold" w:hAnsi="Arial Rounded MT Bold" w:cs="Times New Roman"/>
                <w:sz w:val="24"/>
                <w:szCs w:val="24"/>
              </w:rPr>
              <w:t>ati</w:t>
            </w:r>
            <w:r w:rsidR="00E416D4">
              <w:rPr>
                <w:rFonts w:ascii="Arial Rounded MT Bold" w:hAnsi="Arial Rounded MT Bold" w:cs="Times New Roman"/>
                <w:sz w:val="24"/>
                <w:szCs w:val="24"/>
              </w:rPr>
              <w:t>onal FFA A</w:t>
            </w:r>
            <w:r w:rsidR="00A57AB9">
              <w:rPr>
                <w:rFonts w:ascii="Arial Rounded MT Bold" w:hAnsi="Arial Rounded MT Bold" w:cs="Times New Roman"/>
                <w:sz w:val="24"/>
                <w:szCs w:val="24"/>
              </w:rPr>
              <w:t>ctivities</w:t>
            </w:r>
            <w:r w:rsidR="00E416D4">
              <w:rPr>
                <w:rFonts w:ascii="Arial Rounded MT Bold" w:hAnsi="Arial Rounded MT Bold" w:cs="Times New Roman"/>
                <w:sz w:val="24"/>
                <w:szCs w:val="24"/>
              </w:rPr>
              <w:t>, Community S</w:t>
            </w:r>
            <w:r w:rsidR="00EA64D1">
              <w:rPr>
                <w:rFonts w:ascii="Arial Rounded MT Bold" w:hAnsi="Arial Rounded MT Bold" w:cs="Times New Roman"/>
                <w:sz w:val="24"/>
                <w:szCs w:val="24"/>
              </w:rPr>
              <w:t>ervice</w:t>
            </w:r>
            <w:r w:rsidR="00E416D4">
              <w:rPr>
                <w:rFonts w:ascii="Arial Rounded MT Bold" w:hAnsi="Arial Rounded MT Bold" w:cs="Times New Roman"/>
                <w:sz w:val="24"/>
                <w:szCs w:val="24"/>
              </w:rPr>
              <w:t>, and Agriculture Education Programs.</w:t>
            </w:r>
          </w:p>
          <w:p w:rsidR="00A507DE" w:rsidRPr="00E4217F" w:rsidRDefault="00A507DE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A507DE" w:rsidRPr="00E4217F" w:rsidRDefault="008D1DEB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75</w:t>
            </w:r>
          </w:p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07DE" w:rsidRPr="00E4217F" w:rsidRDefault="00A507DE" w:rsidP="00A507DE">
            <w:pPr>
              <w:rPr>
                <w:rFonts w:ascii="Arial Rounded MT Bold" w:hAnsi="Arial Rounded MT Bold"/>
              </w:rPr>
            </w:pPr>
          </w:p>
        </w:tc>
      </w:tr>
      <w:tr w:rsidR="006134FB" w:rsidRPr="00E4217F" w:rsidTr="009B334D">
        <w:tc>
          <w:tcPr>
            <w:tcW w:w="2379" w:type="dxa"/>
          </w:tcPr>
          <w:p w:rsidR="00A507DE" w:rsidRPr="00E4217F" w:rsidRDefault="00A507DE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</w:p>
          <w:p w:rsidR="00A507DE" w:rsidRDefault="00E416D4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 w:val="24"/>
                <w:szCs w:val="24"/>
              </w:rPr>
              <w:t>Theme,</w:t>
            </w:r>
            <w:r w:rsidR="006134FB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Creativity</w:t>
            </w:r>
            <w:r>
              <w:rPr>
                <w:rFonts w:ascii="Arial Rounded MT Bold" w:hAnsi="Arial Rounded MT Bold" w:cs="Times New Roman"/>
                <w:b/>
                <w:sz w:val="24"/>
                <w:szCs w:val="24"/>
              </w:rPr>
              <w:t>,</w:t>
            </w:r>
          </w:p>
          <w:p w:rsidR="00E416D4" w:rsidRPr="006134FB" w:rsidRDefault="00E416D4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 w:val="24"/>
                <w:szCs w:val="24"/>
              </w:rPr>
              <w:t>&amp; Visual Appeal</w:t>
            </w:r>
          </w:p>
        </w:tc>
        <w:tc>
          <w:tcPr>
            <w:tcW w:w="4669" w:type="dxa"/>
          </w:tcPr>
          <w:p w:rsidR="00A507DE" w:rsidRPr="00E4217F" w:rsidRDefault="00A507DE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A507DE" w:rsidRPr="00E4217F" w:rsidRDefault="00A507DE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sz w:val="24"/>
                <w:szCs w:val="24"/>
              </w:rPr>
              <w:t xml:space="preserve">Display incorporates current </w:t>
            </w:r>
            <w:r w:rsidR="00415D82">
              <w:rPr>
                <w:rFonts w:ascii="Arial Rounded MT Bold" w:hAnsi="Arial Rounded MT Bold" w:cs="Times New Roman"/>
                <w:sz w:val="24"/>
                <w:szCs w:val="24"/>
              </w:rPr>
              <w:t>state</w:t>
            </w:r>
            <w:r w:rsidR="006134FB">
              <w:rPr>
                <w:rFonts w:ascii="Arial Rounded MT Bold" w:hAnsi="Arial Rounded MT Bold" w:cs="Times New Roman"/>
                <w:sz w:val="24"/>
                <w:szCs w:val="24"/>
              </w:rPr>
              <w:t xml:space="preserve"> theme, demonstrates creativity and originality</w:t>
            </w:r>
            <w:r w:rsidR="00E416D4">
              <w:rPr>
                <w:rFonts w:ascii="Arial Rounded MT Bold" w:hAnsi="Arial Rounded MT Bold" w:cs="Times New Roman"/>
                <w:sz w:val="24"/>
                <w:szCs w:val="24"/>
              </w:rPr>
              <w:t>, attracts attention and presents information clearly.</w:t>
            </w:r>
          </w:p>
          <w:p w:rsidR="00A507DE" w:rsidRPr="00E4217F" w:rsidRDefault="00A507DE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07DE" w:rsidRPr="00E4217F" w:rsidRDefault="00A507DE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A507DE" w:rsidRPr="00E4217F" w:rsidRDefault="009B334D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507DE" w:rsidRPr="00E4217F" w:rsidRDefault="00A507DE" w:rsidP="00A507DE">
            <w:pPr>
              <w:rPr>
                <w:rFonts w:ascii="Arial Rounded MT Bold" w:hAnsi="Arial Rounded MT Bold"/>
              </w:rPr>
            </w:pPr>
          </w:p>
        </w:tc>
      </w:tr>
      <w:tr w:rsidR="00E416D4" w:rsidRPr="00E4217F" w:rsidTr="00037B12">
        <w:tc>
          <w:tcPr>
            <w:tcW w:w="2379" w:type="dxa"/>
          </w:tcPr>
          <w:p w:rsidR="00E416D4" w:rsidRPr="00E4217F" w:rsidRDefault="00E416D4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 w:val="24"/>
                <w:szCs w:val="24"/>
              </w:rPr>
              <w:t>Team Member Questions</w:t>
            </w:r>
          </w:p>
        </w:tc>
        <w:tc>
          <w:tcPr>
            <w:tcW w:w="4669" w:type="dxa"/>
          </w:tcPr>
          <w:p w:rsidR="00E416D4" w:rsidRPr="00E4217F" w:rsidRDefault="00E416D4" w:rsidP="00E416D4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Team member demonstrates ability to speak with CDE judge concerning general </w:t>
            </w:r>
            <w:r w:rsidR="00687BBC">
              <w:rPr>
                <w:rFonts w:ascii="Arial Rounded MT Bold" w:hAnsi="Arial Rounded MT Bold" w:cs="Times New Roman"/>
                <w:sz w:val="24"/>
                <w:szCs w:val="24"/>
              </w:rPr>
              <w:t xml:space="preserve">design and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construction,</w:t>
            </w:r>
            <w:r w:rsidR="00687BBC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and </w:t>
            </w:r>
            <w:r w:rsidR="008D1DEB">
              <w:rPr>
                <w:rFonts w:ascii="Arial Rounded MT Bold" w:hAnsi="Arial Rounded MT Bold" w:cs="Times New Roman"/>
                <w:sz w:val="24"/>
                <w:szCs w:val="24"/>
              </w:rPr>
              <w:t xml:space="preserve">overall 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>content in the display.</w:t>
            </w:r>
          </w:p>
          <w:p w:rsidR="00E416D4" w:rsidRPr="00E4217F" w:rsidRDefault="00E416D4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E416D4" w:rsidRDefault="00E416D4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687BBC" w:rsidRPr="00E4217F" w:rsidRDefault="008D1DEB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416D4" w:rsidRPr="00E4217F" w:rsidRDefault="00E416D4" w:rsidP="00A507DE">
            <w:pPr>
              <w:rPr>
                <w:rFonts w:ascii="Arial Rounded MT Bold" w:hAnsi="Arial Rounded MT Bold"/>
              </w:rPr>
            </w:pPr>
          </w:p>
        </w:tc>
      </w:tr>
      <w:tr w:rsidR="006134FB" w:rsidRPr="00E4217F" w:rsidTr="00037B12">
        <w:tc>
          <w:tcPr>
            <w:tcW w:w="2379" w:type="dxa"/>
          </w:tcPr>
          <w:p w:rsidR="006134FB" w:rsidRPr="00E4217F" w:rsidRDefault="006134FB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6134FB" w:rsidRPr="00E4217F" w:rsidRDefault="006134FB" w:rsidP="00A507DE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</w:p>
          <w:p w:rsidR="006134FB" w:rsidRPr="00E4217F" w:rsidRDefault="006134FB" w:rsidP="00A507DE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E4217F">
              <w:rPr>
                <w:rFonts w:ascii="Arial Rounded MT Bold" w:hAnsi="Arial Rounded MT Bold" w:cs="Times New Roman"/>
                <w:b/>
                <w:sz w:val="24"/>
                <w:szCs w:val="24"/>
              </w:rPr>
              <w:t>Total Points Possible 200</w:t>
            </w:r>
          </w:p>
        </w:tc>
        <w:tc>
          <w:tcPr>
            <w:tcW w:w="1253" w:type="dxa"/>
          </w:tcPr>
          <w:p w:rsidR="006134FB" w:rsidRPr="00E4217F" w:rsidRDefault="006134FB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6134FB" w:rsidRPr="00E4217F" w:rsidRDefault="006134FB" w:rsidP="00A507DE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  <w:r w:rsidR="009B334D">
              <w:rPr>
                <w:rFonts w:ascii="Arial Rounded MT Bold" w:hAnsi="Arial Rounded MT Bold" w:cs="Times New Roman"/>
                <w:sz w:val="24"/>
                <w:szCs w:val="24"/>
              </w:rPr>
              <w:t>00</w:t>
            </w:r>
          </w:p>
          <w:p w:rsidR="006134FB" w:rsidRPr="00E4217F" w:rsidRDefault="006134FB" w:rsidP="006134FB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34FB" w:rsidRPr="00E4217F" w:rsidRDefault="006134FB" w:rsidP="00A507DE">
            <w:pPr>
              <w:rPr>
                <w:rFonts w:ascii="Arial Rounded MT Bold" w:hAnsi="Arial Rounded MT Bold"/>
              </w:rPr>
            </w:pPr>
          </w:p>
        </w:tc>
      </w:tr>
    </w:tbl>
    <w:p w:rsidR="00687BBC" w:rsidRDefault="00687BBC" w:rsidP="00687BBC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87BBC" w:rsidRDefault="00687BBC" w:rsidP="00687BBC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87BBC" w:rsidRPr="00B16BA5" w:rsidRDefault="004529E1" w:rsidP="00687BBC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Updated 2017</w:t>
      </w:r>
    </w:p>
    <w:sectPr w:rsidR="00687BBC" w:rsidRPr="00B16BA5" w:rsidSect="002F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0AE"/>
    <w:multiLevelType w:val="hybridMultilevel"/>
    <w:tmpl w:val="4558C95A"/>
    <w:lvl w:ilvl="0" w:tplc="5F84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565F4"/>
    <w:multiLevelType w:val="hybridMultilevel"/>
    <w:tmpl w:val="66B81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BA5"/>
    <w:rsid w:val="000B1BF9"/>
    <w:rsid w:val="00151505"/>
    <w:rsid w:val="002F7B10"/>
    <w:rsid w:val="00395087"/>
    <w:rsid w:val="00415D82"/>
    <w:rsid w:val="004529E1"/>
    <w:rsid w:val="00503DB1"/>
    <w:rsid w:val="00570550"/>
    <w:rsid w:val="006134FB"/>
    <w:rsid w:val="00634A35"/>
    <w:rsid w:val="00687BBC"/>
    <w:rsid w:val="006E7EE0"/>
    <w:rsid w:val="00702DDA"/>
    <w:rsid w:val="0082700D"/>
    <w:rsid w:val="008D1DEB"/>
    <w:rsid w:val="00984932"/>
    <w:rsid w:val="009B334D"/>
    <w:rsid w:val="00A507DE"/>
    <w:rsid w:val="00A57AB9"/>
    <w:rsid w:val="00AF00EC"/>
    <w:rsid w:val="00AF4289"/>
    <w:rsid w:val="00B16BA5"/>
    <w:rsid w:val="00B25279"/>
    <w:rsid w:val="00BA62D3"/>
    <w:rsid w:val="00DC3177"/>
    <w:rsid w:val="00DF4DCB"/>
    <w:rsid w:val="00E416D4"/>
    <w:rsid w:val="00E4217F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CB"/>
    <w:pPr>
      <w:ind w:left="720"/>
      <w:contextualSpacing/>
    </w:pPr>
  </w:style>
  <w:style w:type="table" w:styleId="TableGrid">
    <w:name w:val="Table Grid"/>
    <w:basedOn w:val="TableNormal"/>
    <w:uiPriority w:val="59"/>
    <w:rsid w:val="00A5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School District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Stevens</dc:creator>
  <cp:lastModifiedBy>Deborah Stevens</cp:lastModifiedBy>
  <cp:revision>4</cp:revision>
  <dcterms:created xsi:type="dcterms:W3CDTF">2017-02-27T05:27:00Z</dcterms:created>
  <dcterms:modified xsi:type="dcterms:W3CDTF">2017-02-27T05:31:00Z</dcterms:modified>
</cp:coreProperties>
</file>